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1B3504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color w:val="1F497D" w:themeColor="text2"/>
          <w:sz w:val="24"/>
        </w:rPr>
      </w:pPr>
      <w:r w:rsidRPr="001B3504">
        <w:rPr>
          <w:rFonts w:cs="Arial"/>
          <w:b/>
          <w:sz w:val="24"/>
        </w:rPr>
        <w:t>Nazwa produktu:</w:t>
      </w:r>
      <w:r w:rsidRPr="001B3504">
        <w:rPr>
          <w:rFonts w:cs="Arial"/>
          <w:b/>
          <w:sz w:val="24"/>
        </w:rPr>
        <w:tab/>
      </w:r>
      <w:r w:rsidR="001B3504">
        <w:rPr>
          <w:rFonts w:cs="Arial"/>
          <w:b/>
          <w:sz w:val="24"/>
        </w:rPr>
        <w:t xml:space="preserve">   </w:t>
      </w:r>
      <w:r w:rsidR="006D1797">
        <w:rPr>
          <w:rFonts w:cs="Arial"/>
          <w:b/>
          <w:color w:val="1F497D" w:themeColor="text2"/>
          <w:sz w:val="24"/>
        </w:rPr>
        <w:t>SUPER</w:t>
      </w:r>
      <w:r w:rsidR="00126C49">
        <w:rPr>
          <w:rFonts w:cs="Arial"/>
          <w:b/>
          <w:color w:val="1F497D" w:themeColor="text2"/>
          <w:sz w:val="24"/>
        </w:rPr>
        <w:t xml:space="preserve">FOSFAT </w:t>
      </w:r>
      <w:r w:rsidR="006D1797">
        <w:rPr>
          <w:rFonts w:cs="Arial"/>
          <w:b/>
          <w:color w:val="1F497D" w:themeColor="text2"/>
          <w:sz w:val="24"/>
        </w:rPr>
        <w:t xml:space="preserve"> </w:t>
      </w:r>
      <w:r w:rsidR="00126C49">
        <w:rPr>
          <w:rFonts w:cs="Arial"/>
          <w:b/>
          <w:color w:val="1F497D" w:themeColor="text2"/>
          <w:sz w:val="24"/>
        </w:rPr>
        <w:t>19 GRANULOWANY</w:t>
      </w:r>
      <w:r w:rsidR="006D1797">
        <w:rPr>
          <w:rFonts w:cs="Arial"/>
          <w:b/>
          <w:color w:val="1F497D" w:themeColor="text2"/>
          <w:sz w:val="24"/>
        </w:rPr>
        <w:t xml:space="preserve"> </w:t>
      </w:r>
    </w:p>
    <w:p w:rsidR="00A0556D" w:rsidRPr="001B3504" w:rsidRDefault="00A0556D" w:rsidP="001B3504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 w:rsidRPr="001B3504">
        <w:rPr>
          <w:rFonts w:cs="Arial"/>
          <w:b/>
          <w:sz w:val="24"/>
        </w:rPr>
        <w:t>Klasyfikacja:</w:t>
      </w:r>
      <w:r w:rsidR="001B3504">
        <w:rPr>
          <w:rFonts w:cs="Arial"/>
          <w:b/>
          <w:sz w:val="24"/>
        </w:rPr>
        <w:t xml:space="preserve">      </w:t>
      </w:r>
      <w:r w:rsidRPr="001B3504">
        <w:rPr>
          <w:rFonts w:cs="Arial"/>
          <w:b/>
          <w:sz w:val="24"/>
        </w:rPr>
        <w:t>PKWiU:</w:t>
      </w:r>
      <w:r w:rsidR="001B3504">
        <w:rPr>
          <w:rFonts w:cs="Arial"/>
          <w:b/>
          <w:sz w:val="24"/>
        </w:rPr>
        <w:t xml:space="preserve"> </w:t>
      </w:r>
      <w:r w:rsidR="005D0DED" w:rsidRPr="001B3504">
        <w:rPr>
          <w:rFonts w:cs="Arial"/>
          <w:b/>
          <w:sz w:val="24"/>
        </w:rPr>
        <w:t>20.1</w:t>
      </w:r>
      <w:r w:rsidR="00947BDA" w:rsidRPr="001B3504">
        <w:rPr>
          <w:rFonts w:cs="Arial"/>
          <w:b/>
          <w:sz w:val="24"/>
        </w:rPr>
        <w:t>5</w:t>
      </w:r>
      <w:r w:rsidR="005D0DED" w:rsidRPr="001B3504">
        <w:rPr>
          <w:rFonts w:cs="Arial"/>
          <w:b/>
          <w:sz w:val="24"/>
        </w:rPr>
        <w:t>.</w:t>
      </w:r>
      <w:r w:rsidR="003E2BAA" w:rsidRPr="001B3504">
        <w:rPr>
          <w:rFonts w:cs="Arial"/>
          <w:b/>
          <w:sz w:val="24"/>
        </w:rPr>
        <w:t>4</w:t>
      </w:r>
      <w:r w:rsidR="00BC4367" w:rsidRPr="001B3504">
        <w:rPr>
          <w:rFonts w:cs="Arial"/>
          <w:b/>
          <w:sz w:val="24"/>
        </w:rPr>
        <w:t>1</w:t>
      </w:r>
      <w:r w:rsidR="005D0DED" w:rsidRPr="001B3504">
        <w:rPr>
          <w:rFonts w:cs="Arial"/>
          <w:b/>
          <w:sz w:val="24"/>
        </w:rPr>
        <w:t>.0</w:t>
      </w:r>
      <w:r w:rsidR="001B3504">
        <w:rPr>
          <w:rFonts w:cs="Arial"/>
          <w:b/>
          <w:sz w:val="24"/>
        </w:rPr>
        <w:t xml:space="preserve">, </w:t>
      </w:r>
      <w:r w:rsidRPr="001B3504">
        <w:rPr>
          <w:rFonts w:cs="Arial"/>
          <w:b/>
          <w:sz w:val="24"/>
        </w:rPr>
        <w:t>CN:</w:t>
      </w:r>
      <w:r w:rsidR="001B3504">
        <w:rPr>
          <w:rFonts w:cs="Arial"/>
          <w:b/>
          <w:sz w:val="24"/>
        </w:rPr>
        <w:t xml:space="preserve">  </w:t>
      </w:r>
      <w:r w:rsidR="006427CA">
        <w:rPr>
          <w:rFonts w:cs="Arial"/>
          <w:b/>
          <w:sz w:val="24"/>
        </w:rPr>
        <w:t>3103</w:t>
      </w:r>
      <w:r w:rsidR="0056614F">
        <w:rPr>
          <w:rFonts w:cs="Arial"/>
          <w:b/>
          <w:sz w:val="24"/>
        </w:rPr>
        <w:t xml:space="preserve"> </w:t>
      </w:r>
      <w:r w:rsidR="006427CA">
        <w:rPr>
          <w:rFonts w:cs="Arial"/>
          <w:b/>
          <w:sz w:val="24"/>
        </w:rPr>
        <w:t>19</w:t>
      </w:r>
      <w:r w:rsidR="0056614F">
        <w:rPr>
          <w:rFonts w:cs="Arial"/>
          <w:b/>
          <w:sz w:val="24"/>
        </w:rPr>
        <w:t xml:space="preserve"> </w:t>
      </w:r>
      <w:r w:rsidR="006427CA">
        <w:rPr>
          <w:rFonts w:cs="Arial"/>
          <w:b/>
          <w:sz w:val="24"/>
        </w:rPr>
        <w:t>00</w:t>
      </w:r>
      <w:bookmarkStart w:id="0" w:name="_GoBack"/>
      <w:bookmarkEnd w:id="0"/>
    </w:p>
    <w:p w:rsidR="0063370C" w:rsidRPr="001B3504" w:rsidRDefault="0063370C" w:rsidP="0063370C">
      <w:pPr>
        <w:pStyle w:val="Bezodstpw"/>
        <w:ind w:left="1080"/>
        <w:rPr>
          <w:rFonts w:cs="Arial"/>
          <w:b/>
          <w:sz w:val="24"/>
        </w:rPr>
      </w:pPr>
    </w:p>
    <w:p w:rsidR="00A0556D" w:rsidRPr="001B3504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1B3504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7088"/>
        <w:gridCol w:w="1134"/>
        <w:gridCol w:w="1559"/>
      </w:tblGrid>
      <w:tr w:rsidR="00352FB9" w:rsidRPr="001B3504" w:rsidTr="00DA20F8">
        <w:trPr>
          <w:trHeight w:val="507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352FB9" w:rsidRPr="00E70205" w:rsidRDefault="00352FB9" w:rsidP="006D179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52FB9" w:rsidRPr="00E70205" w:rsidRDefault="00352FB9" w:rsidP="006D179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52FB9" w:rsidRPr="00E70205" w:rsidRDefault="00352FB9" w:rsidP="006D179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352FB9" w:rsidRPr="001B3504" w:rsidTr="00DA20F8">
        <w:trPr>
          <w:trHeight w:val="510"/>
        </w:trPr>
        <w:tc>
          <w:tcPr>
            <w:tcW w:w="7088" w:type="dxa"/>
            <w:vAlign w:val="center"/>
          </w:tcPr>
          <w:p w:rsidR="00352FB9" w:rsidRPr="001B3504" w:rsidRDefault="00352FB9" w:rsidP="001B3504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 xml:space="preserve"> Postać</w:t>
            </w:r>
          </w:p>
        </w:tc>
        <w:tc>
          <w:tcPr>
            <w:tcW w:w="1134" w:type="dxa"/>
            <w:vAlign w:val="center"/>
          </w:tcPr>
          <w:p w:rsidR="00352FB9" w:rsidRPr="001B3504" w:rsidRDefault="00352FB9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52FB9" w:rsidRPr="001B3504" w:rsidRDefault="00352FB9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3504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352FB9" w:rsidRPr="001B3504" w:rsidTr="00DA20F8">
        <w:trPr>
          <w:trHeight w:val="510"/>
        </w:trPr>
        <w:tc>
          <w:tcPr>
            <w:tcW w:w="7088" w:type="dxa"/>
            <w:vAlign w:val="center"/>
          </w:tcPr>
          <w:p w:rsidR="00352FB9" w:rsidRPr="001B3504" w:rsidRDefault="00352FB9" w:rsidP="001B3504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Zawartość fosforu rozpuszczalnego w kwasach mineralnych w przeliczeniu na P</w:t>
            </w:r>
            <w:r w:rsidRPr="001B3504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1B3504">
              <w:rPr>
                <w:rFonts w:cs="Arial"/>
                <w:sz w:val="18"/>
                <w:szCs w:val="18"/>
              </w:rPr>
              <w:t>O</w:t>
            </w:r>
            <w:r w:rsidRPr="001B3504">
              <w:rPr>
                <w:rFonts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vAlign w:val="center"/>
          </w:tcPr>
          <w:p w:rsidR="00352FB9" w:rsidRPr="001B3504" w:rsidRDefault="00352FB9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352FB9" w:rsidRPr="001B3504" w:rsidRDefault="00126C49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19,0</w:t>
            </w:r>
            <w:r w:rsidR="00352FB9" w:rsidRPr="001B3504">
              <w:rPr>
                <w:rFonts w:cs="Arial"/>
                <w:b/>
                <w:sz w:val="18"/>
                <w:szCs w:val="18"/>
              </w:rPr>
              <w:t xml:space="preserve"> /-0,8</w:t>
            </w:r>
          </w:p>
        </w:tc>
      </w:tr>
      <w:tr w:rsidR="00352FB9" w:rsidRPr="001B3504" w:rsidTr="00DA20F8">
        <w:trPr>
          <w:trHeight w:val="510"/>
        </w:trPr>
        <w:tc>
          <w:tcPr>
            <w:tcW w:w="7088" w:type="dxa"/>
            <w:vAlign w:val="center"/>
          </w:tcPr>
          <w:p w:rsidR="00352FB9" w:rsidRPr="001B3504" w:rsidRDefault="00352FB9" w:rsidP="001B3504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Zawartość fosforu rozpuszczalnego w obojętnym roztworze cytrynianu amonu w przeliczeniu na  P</w:t>
            </w:r>
            <w:r w:rsidRPr="001B3504">
              <w:rPr>
                <w:rFonts w:cs="Arial"/>
                <w:position w:val="-6"/>
                <w:sz w:val="18"/>
                <w:szCs w:val="18"/>
                <w:vertAlign w:val="subscript"/>
              </w:rPr>
              <w:t>2</w:t>
            </w:r>
            <w:r w:rsidRPr="001B3504">
              <w:rPr>
                <w:rFonts w:cs="Arial"/>
                <w:sz w:val="18"/>
                <w:szCs w:val="18"/>
              </w:rPr>
              <w:t>O</w:t>
            </w:r>
            <w:r w:rsidRPr="001B3504">
              <w:rPr>
                <w:rFonts w:cs="Arial"/>
                <w:position w:val="-6"/>
                <w:sz w:val="18"/>
                <w:szCs w:val="18"/>
                <w:vertAlign w:val="subscript"/>
              </w:rPr>
              <w:t>5</w:t>
            </w:r>
          </w:p>
          <w:p w:rsidR="00352FB9" w:rsidRPr="001B3504" w:rsidRDefault="00352FB9" w:rsidP="001B3504">
            <w:pPr>
              <w:ind w:left="360"/>
              <w:rPr>
                <w:sz w:val="18"/>
                <w:szCs w:val="18"/>
              </w:rPr>
            </w:pPr>
            <w:r w:rsidRPr="001B3504">
              <w:rPr>
                <w:sz w:val="18"/>
                <w:szCs w:val="18"/>
              </w:rPr>
              <w:t xml:space="preserve">- w tym </w:t>
            </w:r>
            <w:r w:rsidRPr="001B3504">
              <w:rPr>
                <w:rFonts w:cs="Arial"/>
                <w:sz w:val="18"/>
                <w:szCs w:val="18"/>
              </w:rPr>
              <w:t>fosforu rozpuszczalnego w wodzie w przeliczeniu na  P</w:t>
            </w:r>
            <w:r w:rsidRPr="001B3504">
              <w:rPr>
                <w:rFonts w:cs="Arial"/>
                <w:position w:val="-6"/>
                <w:sz w:val="18"/>
                <w:szCs w:val="18"/>
                <w:vertAlign w:val="subscript"/>
              </w:rPr>
              <w:t>2</w:t>
            </w:r>
            <w:r w:rsidRPr="001B3504">
              <w:rPr>
                <w:rFonts w:cs="Arial"/>
                <w:sz w:val="18"/>
                <w:szCs w:val="18"/>
              </w:rPr>
              <w:t>O</w:t>
            </w:r>
            <w:r w:rsidRPr="001B3504">
              <w:rPr>
                <w:rFonts w:cs="Arial"/>
                <w:position w:val="-6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1134" w:type="dxa"/>
            <w:vAlign w:val="center"/>
          </w:tcPr>
          <w:p w:rsidR="00352FB9" w:rsidRDefault="00352FB9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  <w:p w:rsidR="00DA20F8" w:rsidRPr="001B3504" w:rsidRDefault="00DA20F8" w:rsidP="001B350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352FB9" w:rsidRPr="001B3504" w:rsidRDefault="00352FB9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352FB9" w:rsidRDefault="00126C49" w:rsidP="00DA20F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18,0</w:t>
            </w:r>
            <w:r w:rsidR="00352FB9" w:rsidRPr="001B3504">
              <w:rPr>
                <w:rFonts w:cs="Arial"/>
                <w:b/>
                <w:sz w:val="18"/>
                <w:szCs w:val="18"/>
              </w:rPr>
              <w:t xml:space="preserve"> /-0,8</w:t>
            </w:r>
          </w:p>
          <w:p w:rsidR="00DA20F8" w:rsidRPr="001B3504" w:rsidRDefault="00DA20F8" w:rsidP="00DA20F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52FB9" w:rsidRPr="001B3504" w:rsidRDefault="00352FB9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B3504">
              <w:rPr>
                <w:rFonts w:cs="Arial"/>
                <w:b/>
                <w:sz w:val="18"/>
                <w:szCs w:val="18"/>
              </w:rPr>
              <w:t>min. 93</w:t>
            </w:r>
          </w:p>
        </w:tc>
      </w:tr>
      <w:tr w:rsidR="00352FB9" w:rsidRPr="001B3504" w:rsidTr="00DA20F8">
        <w:trPr>
          <w:trHeight w:val="510"/>
        </w:trPr>
        <w:tc>
          <w:tcPr>
            <w:tcW w:w="7088" w:type="dxa"/>
            <w:vAlign w:val="center"/>
          </w:tcPr>
          <w:p w:rsidR="00352FB9" w:rsidRPr="001B3504" w:rsidRDefault="00352FB9" w:rsidP="001B3504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1B3504">
              <w:rPr>
                <w:sz w:val="18"/>
                <w:szCs w:val="18"/>
              </w:rPr>
              <w:t xml:space="preserve">Zawartość wapnia rozpuszczalnego w wodzie  w przeliczeniu  na </w:t>
            </w:r>
            <w:proofErr w:type="spellStart"/>
            <w:r w:rsidRPr="001B3504">
              <w:rPr>
                <w:sz w:val="18"/>
                <w:szCs w:val="18"/>
              </w:rPr>
              <w:t>CaO</w:t>
            </w:r>
            <w:proofErr w:type="spellEnd"/>
            <w:r w:rsidRPr="001B3504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1134" w:type="dxa"/>
            <w:vAlign w:val="center"/>
          </w:tcPr>
          <w:p w:rsidR="00352FB9" w:rsidRPr="001B3504" w:rsidRDefault="00352FB9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352FB9" w:rsidRPr="001B3504" w:rsidRDefault="00126C49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19,5</w:t>
            </w:r>
            <w:r w:rsidR="00352FB9" w:rsidRPr="001B3504">
              <w:rPr>
                <w:rFonts w:cs="Arial"/>
                <w:b/>
                <w:sz w:val="18"/>
                <w:szCs w:val="18"/>
              </w:rPr>
              <w:t xml:space="preserve"> /-0,9</w:t>
            </w:r>
          </w:p>
        </w:tc>
      </w:tr>
      <w:tr w:rsidR="00352FB9" w:rsidRPr="001B3504" w:rsidTr="00DA20F8">
        <w:trPr>
          <w:trHeight w:val="510"/>
        </w:trPr>
        <w:tc>
          <w:tcPr>
            <w:tcW w:w="7088" w:type="dxa"/>
            <w:vAlign w:val="center"/>
          </w:tcPr>
          <w:p w:rsidR="00352FB9" w:rsidRPr="001B3504" w:rsidRDefault="00352FB9" w:rsidP="001B3504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Zawartość siarki całkowitej w przeliczeniu na SO</w:t>
            </w:r>
            <w:r w:rsidRPr="001B3504">
              <w:rPr>
                <w:rFonts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:rsidR="00352FB9" w:rsidRPr="001B3504" w:rsidRDefault="00352FB9" w:rsidP="001B3504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352FB9" w:rsidRPr="001B3504" w:rsidRDefault="00126C49" w:rsidP="001B350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30,5</w:t>
            </w:r>
            <w:r w:rsidR="00352FB9" w:rsidRPr="001B3504">
              <w:rPr>
                <w:rFonts w:cs="Arial"/>
                <w:b/>
                <w:sz w:val="18"/>
                <w:szCs w:val="18"/>
              </w:rPr>
              <w:t xml:space="preserve"> /-0,9</w:t>
            </w:r>
          </w:p>
        </w:tc>
      </w:tr>
      <w:tr w:rsidR="00352FB9" w:rsidRPr="001B3504" w:rsidTr="00DA20F8">
        <w:trPr>
          <w:trHeight w:val="510"/>
        </w:trPr>
        <w:tc>
          <w:tcPr>
            <w:tcW w:w="7088" w:type="dxa"/>
            <w:vAlign w:val="center"/>
          </w:tcPr>
          <w:p w:rsidR="00352FB9" w:rsidRPr="001B3504" w:rsidRDefault="00352FB9" w:rsidP="008E1708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Z</w:t>
            </w:r>
            <w:r>
              <w:rPr>
                <w:rFonts w:cs="Arial"/>
                <w:sz w:val="18"/>
                <w:szCs w:val="18"/>
              </w:rPr>
              <w:t>awartość granulek o wymiarach  2</w:t>
            </w:r>
            <w:r w:rsidR="006D1797">
              <w:rPr>
                <w:rFonts w:cs="Arial"/>
                <w:sz w:val="18"/>
                <w:szCs w:val="18"/>
              </w:rPr>
              <w:t>,0-5</w:t>
            </w:r>
            <w:r w:rsidR="009E7B4C">
              <w:rPr>
                <w:rFonts w:cs="Arial"/>
                <w:sz w:val="18"/>
                <w:szCs w:val="18"/>
              </w:rPr>
              <w:t>,</w:t>
            </w:r>
            <w:r w:rsidR="008E1708">
              <w:rPr>
                <w:rFonts w:cs="Arial"/>
                <w:sz w:val="18"/>
                <w:szCs w:val="18"/>
              </w:rPr>
              <w:t>6</w:t>
            </w:r>
            <w:r w:rsidRPr="001B3504">
              <w:rPr>
                <w:rFonts w:cs="Arial"/>
                <w:sz w:val="18"/>
                <w:szCs w:val="18"/>
              </w:rPr>
              <w:t xml:space="preserve"> mm,  </w:t>
            </w:r>
          </w:p>
        </w:tc>
        <w:tc>
          <w:tcPr>
            <w:tcW w:w="1134" w:type="dxa"/>
            <w:vAlign w:val="center"/>
          </w:tcPr>
          <w:p w:rsidR="00352FB9" w:rsidRPr="001B3504" w:rsidRDefault="00352FB9" w:rsidP="00AD5949">
            <w:pPr>
              <w:jc w:val="center"/>
              <w:rPr>
                <w:rFonts w:cs="Arial"/>
                <w:sz w:val="18"/>
                <w:szCs w:val="18"/>
              </w:rPr>
            </w:pPr>
            <w:r w:rsidRPr="001B3504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352FB9" w:rsidRPr="001B3504" w:rsidRDefault="00352FB9" w:rsidP="00A271B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min. 90</w:t>
            </w:r>
          </w:p>
        </w:tc>
      </w:tr>
    </w:tbl>
    <w:p w:rsidR="00352FB9" w:rsidRDefault="00352FB9" w:rsidP="00352FB9">
      <w:pPr>
        <w:jc w:val="center"/>
        <w:rPr>
          <w:rFonts w:cs="Arial"/>
          <w:b/>
          <w:sz w:val="20"/>
          <w:szCs w:val="16"/>
        </w:rPr>
      </w:pPr>
      <w:r>
        <w:rPr>
          <w:rFonts w:cs="Arial"/>
          <w:b/>
          <w:sz w:val="20"/>
          <w:szCs w:val="16"/>
        </w:rPr>
        <w:t>„METODY ANALITYCZNE ZGODNE Z ROZPORZĄDZENIEM WE nr 2003/2003 PARLAMENTU EUROPEJSKIEGO I RADY Z DNIA 13.10.2003 W SPRAWIE NAWOZÓW.”</w:t>
      </w:r>
    </w:p>
    <w:p w:rsidR="008F4898" w:rsidRPr="001B3504" w:rsidRDefault="008F4898" w:rsidP="0063370C">
      <w:pPr>
        <w:pStyle w:val="Bezodstpw"/>
        <w:rPr>
          <w:rFonts w:cs="Arial"/>
          <w:sz w:val="18"/>
          <w:szCs w:val="18"/>
        </w:rPr>
      </w:pPr>
    </w:p>
    <w:p w:rsidR="00A0556D" w:rsidRPr="001B3504" w:rsidRDefault="00A0556D" w:rsidP="009E7B4C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1B3504">
        <w:rPr>
          <w:rFonts w:cs="Arial"/>
          <w:b/>
          <w:sz w:val="24"/>
        </w:rPr>
        <w:t>Transport:</w:t>
      </w:r>
      <w:r w:rsidR="008F4898" w:rsidRPr="001B3504">
        <w:rPr>
          <w:rFonts w:cs="Arial"/>
          <w:b/>
          <w:sz w:val="24"/>
        </w:rPr>
        <w:t xml:space="preserve"> </w:t>
      </w:r>
    </w:p>
    <w:p w:rsidR="008F4898" w:rsidRPr="001B3504" w:rsidRDefault="008F4898" w:rsidP="001B3504">
      <w:pPr>
        <w:pStyle w:val="Bezodstpw"/>
        <w:ind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1B3504" w:rsidRDefault="008F4898" w:rsidP="001B3504">
      <w:pPr>
        <w:pStyle w:val="Bezodstpw"/>
        <w:ind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1B3504" w:rsidRDefault="00E90710" w:rsidP="001B3504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1B3504" w:rsidRDefault="00E90710" w:rsidP="001B3504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aby nie spowodowały uszkodzenia opakowań.</w:t>
      </w:r>
      <w:r w:rsidR="00613EE0" w:rsidRPr="001B3504">
        <w:rPr>
          <w:rFonts w:cs="Arial"/>
          <w:sz w:val="18"/>
          <w:szCs w:val="18"/>
        </w:rPr>
        <w:t xml:space="preserve"> </w:t>
      </w:r>
    </w:p>
    <w:p w:rsidR="00613EE0" w:rsidRPr="001B3504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1B3504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Liczba warstw ładowania</w:t>
      </w:r>
    </w:p>
    <w:p w:rsidR="00613EE0" w:rsidRPr="002204B1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1B3504">
          <w:rPr>
            <w:rFonts w:cs="Arial"/>
            <w:sz w:val="18"/>
            <w:szCs w:val="18"/>
          </w:rPr>
          <w:t>50 kg</w:t>
        </w:r>
      </w:smartTag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="005B15B4">
        <w:rPr>
          <w:rFonts w:cs="Arial"/>
          <w:sz w:val="18"/>
          <w:szCs w:val="18"/>
        </w:rPr>
        <w:tab/>
      </w:r>
      <w:r w:rsidR="002204B1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>-</w:t>
      </w:r>
      <w:r w:rsidRPr="001B3504">
        <w:rPr>
          <w:rFonts w:cs="Arial"/>
          <w:sz w:val="18"/>
          <w:szCs w:val="18"/>
        </w:rPr>
        <w:tab/>
      </w:r>
      <w:proofErr w:type="spellStart"/>
      <w:r w:rsidRPr="001B3504">
        <w:rPr>
          <w:rFonts w:cs="Arial"/>
          <w:sz w:val="18"/>
          <w:szCs w:val="18"/>
        </w:rPr>
        <w:t>max</w:t>
      </w:r>
      <w:proofErr w:type="spellEnd"/>
      <w:r w:rsidRPr="001B3504">
        <w:rPr>
          <w:rFonts w:cs="Arial"/>
          <w:sz w:val="18"/>
          <w:szCs w:val="18"/>
        </w:rPr>
        <w:t xml:space="preserve">.  </w:t>
      </w:r>
      <w:r w:rsidRPr="002204B1">
        <w:rPr>
          <w:rFonts w:cs="Arial"/>
          <w:sz w:val="18"/>
          <w:szCs w:val="18"/>
        </w:rPr>
        <w:t>8</w:t>
      </w:r>
    </w:p>
    <w:p w:rsidR="00613EE0" w:rsidRPr="001B3504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kontenery elastyczne</w:t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="005B15B4">
        <w:rPr>
          <w:rFonts w:cs="Arial"/>
          <w:sz w:val="18"/>
          <w:szCs w:val="18"/>
        </w:rPr>
        <w:tab/>
      </w:r>
      <w:r w:rsidR="002204B1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>-</w:t>
      </w:r>
      <w:r w:rsidRPr="001B3504">
        <w:rPr>
          <w:rFonts w:cs="Arial"/>
          <w:sz w:val="18"/>
          <w:szCs w:val="18"/>
        </w:rPr>
        <w:tab/>
      </w:r>
      <w:proofErr w:type="spellStart"/>
      <w:r w:rsidRPr="001B3504">
        <w:rPr>
          <w:rFonts w:cs="Arial"/>
          <w:sz w:val="18"/>
          <w:szCs w:val="18"/>
        </w:rPr>
        <w:t>max</w:t>
      </w:r>
      <w:proofErr w:type="spellEnd"/>
      <w:r w:rsidRPr="001B3504">
        <w:rPr>
          <w:rFonts w:cs="Arial"/>
          <w:sz w:val="18"/>
          <w:szCs w:val="18"/>
        </w:rPr>
        <w:t>.  2</w:t>
      </w:r>
    </w:p>
    <w:p w:rsidR="008F4898" w:rsidRPr="00DA20F8" w:rsidRDefault="008F4898" w:rsidP="008F4898">
      <w:pPr>
        <w:pStyle w:val="Bezodstpw"/>
        <w:rPr>
          <w:sz w:val="16"/>
          <w:szCs w:val="16"/>
        </w:rPr>
      </w:pPr>
    </w:p>
    <w:p w:rsidR="00A0556D" w:rsidRPr="001B3504" w:rsidRDefault="00A0556D" w:rsidP="009E7B4C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1B3504">
        <w:rPr>
          <w:rFonts w:cs="Arial"/>
          <w:b/>
          <w:sz w:val="24"/>
        </w:rPr>
        <w:t>Magazynowanie</w:t>
      </w:r>
    </w:p>
    <w:p w:rsidR="0063370C" w:rsidRPr="001B3504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Nawóz w opakowaniach:</w:t>
      </w:r>
    </w:p>
    <w:p w:rsidR="00E90710" w:rsidRPr="001B3504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1B3504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1B3504">
        <w:rPr>
          <w:rFonts w:cs="Arial"/>
          <w:sz w:val="18"/>
          <w:szCs w:val="18"/>
        </w:rPr>
        <w:t>,</w:t>
      </w:r>
    </w:p>
    <w:p w:rsidR="0063370C" w:rsidRPr="001B3504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liczba</w:t>
      </w:r>
      <w:r w:rsidR="00E90710" w:rsidRPr="001B3504">
        <w:rPr>
          <w:rFonts w:cs="Arial"/>
          <w:sz w:val="18"/>
          <w:szCs w:val="18"/>
        </w:rPr>
        <w:t xml:space="preserve"> warstw składowania </w:t>
      </w:r>
    </w:p>
    <w:p w:rsidR="00E90710" w:rsidRPr="001B3504" w:rsidRDefault="00E90710" w:rsidP="0063370C">
      <w:pPr>
        <w:spacing w:after="0" w:line="240" w:lineRule="auto"/>
        <w:ind w:left="348" w:right="-519"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 xml:space="preserve">worki </w:t>
      </w:r>
      <w:smartTag w:uri="urn:schemas-microsoft-com:office:smarttags" w:element="metricconverter">
        <w:smartTagPr>
          <w:attr w:name="ProductID" w:val="50 kg"/>
        </w:smartTagPr>
        <w:r w:rsidRPr="001B3504">
          <w:rPr>
            <w:rFonts w:cs="Arial"/>
            <w:sz w:val="18"/>
            <w:szCs w:val="18"/>
          </w:rPr>
          <w:t>50 kg</w:t>
        </w:r>
      </w:smartTag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  <w:t>-</w:t>
      </w:r>
      <w:r w:rsidRPr="001B3504">
        <w:rPr>
          <w:rFonts w:cs="Arial"/>
          <w:sz w:val="18"/>
          <w:szCs w:val="18"/>
        </w:rPr>
        <w:tab/>
      </w:r>
      <w:proofErr w:type="spellStart"/>
      <w:r w:rsidRPr="001B3504">
        <w:rPr>
          <w:rFonts w:cs="Arial"/>
          <w:sz w:val="18"/>
          <w:szCs w:val="18"/>
        </w:rPr>
        <w:t>max</w:t>
      </w:r>
      <w:proofErr w:type="spellEnd"/>
      <w:r w:rsidRPr="001B3504">
        <w:rPr>
          <w:rFonts w:cs="Arial"/>
          <w:sz w:val="18"/>
          <w:szCs w:val="18"/>
        </w:rPr>
        <w:t>. 16</w:t>
      </w:r>
    </w:p>
    <w:p w:rsidR="00E90710" w:rsidRPr="001B3504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kontenery elastyczne</w:t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</w:r>
      <w:r w:rsidRPr="001B3504">
        <w:rPr>
          <w:rFonts w:cs="Arial"/>
          <w:sz w:val="18"/>
          <w:szCs w:val="18"/>
        </w:rPr>
        <w:tab/>
        <w:t>-</w:t>
      </w:r>
      <w:r w:rsidRPr="001B3504">
        <w:rPr>
          <w:rFonts w:cs="Arial"/>
          <w:sz w:val="18"/>
          <w:szCs w:val="18"/>
        </w:rPr>
        <w:tab/>
      </w:r>
      <w:proofErr w:type="spellStart"/>
      <w:r w:rsidRPr="001B3504">
        <w:rPr>
          <w:rFonts w:cs="Arial"/>
          <w:sz w:val="18"/>
          <w:szCs w:val="18"/>
        </w:rPr>
        <w:t>max</w:t>
      </w:r>
      <w:proofErr w:type="spellEnd"/>
      <w:r w:rsidRPr="001B3504">
        <w:rPr>
          <w:rFonts w:cs="Arial"/>
          <w:sz w:val="18"/>
          <w:szCs w:val="18"/>
        </w:rPr>
        <w:t xml:space="preserve">.   </w:t>
      </w:r>
      <w:r w:rsidR="006C600F" w:rsidRPr="001B3504">
        <w:rPr>
          <w:rFonts w:cs="Arial"/>
          <w:sz w:val="18"/>
          <w:szCs w:val="18"/>
        </w:rPr>
        <w:t>3</w:t>
      </w:r>
    </w:p>
    <w:p w:rsidR="00E90710" w:rsidRPr="001B3504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1B3504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1B3504">
        <w:rPr>
          <w:sz w:val="18"/>
          <w:szCs w:val="18"/>
        </w:rPr>
        <w:t>ch, zadaszonych pomieszczeniach</w:t>
      </w:r>
    </w:p>
    <w:p w:rsidR="00E90710" w:rsidRPr="001B3504" w:rsidRDefault="00E90710" w:rsidP="00DA20F8">
      <w:pPr>
        <w:spacing w:after="0"/>
        <w:ind w:left="360"/>
        <w:rPr>
          <w:rFonts w:cs="Arial"/>
          <w:sz w:val="18"/>
          <w:szCs w:val="18"/>
        </w:rPr>
      </w:pPr>
    </w:p>
    <w:p w:rsidR="00E90710" w:rsidRPr="001B3504" w:rsidRDefault="00A0556D" w:rsidP="00DA20F8">
      <w:pPr>
        <w:pStyle w:val="Akapitzlist"/>
        <w:numPr>
          <w:ilvl w:val="0"/>
          <w:numId w:val="11"/>
        </w:numPr>
        <w:spacing w:after="0"/>
        <w:rPr>
          <w:rFonts w:cs="Arial"/>
          <w:b/>
          <w:sz w:val="24"/>
        </w:rPr>
      </w:pPr>
      <w:r w:rsidRPr="001B3504">
        <w:rPr>
          <w:rFonts w:cs="Arial"/>
          <w:b/>
          <w:sz w:val="24"/>
        </w:rPr>
        <w:t>Okres przydatności</w:t>
      </w:r>
      <w:r w:rsidR="00E90710" w:rsidRPr="001B3504">
        <w:rPr>
          <w:rFonts w:cs="Arial"/>
          <w:b/>
          <w:sz w:val="24"/>
        </w:rPr>
        <w:t xml:space="preserve"> </w:t>
      </w:r>
    </w:p>
    <w:p w:rsidR="0063370C" w:rsidRPr="001B3504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Nawóz w opakowaniach:</w:t>
      </w:r>
    </w:p>
    <w:p w:rsidR="0063370C" w:rsidRPr="001B3504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1B3504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A0556D" w:rsidRPr="00B43A04" w:rsidRDefault="0063370C" w:rsidP="00DA20F8">
      <w:pPr>
        <w:pStyle w:val="Bezodstpw"/>
        <w:numPr>
          <w:ilvl w:val="0"/>
          <w:numId w:val="8"/>
        </w:numPr>
        <w:ind w:right="-284" w:firstLine="360"/>
      </w:pPr>
      <w:r w:rsidRPr="00DA20F8">
        <w:rPr>
          <w:rFonts w:cs="Arial"/>
          <w:sz w:val="18"/>
          <w:szCs w:val="18"/>
        </w:rPr>
        <w:t>Nawóz dostarczony luzem</w:t>
      </w:r>
      <w:r w:rsidR="00DA20F8" w:rsidRPr="00DA20F8">
        <w:rPr>
          <w:rFonts w:cs="Arial"/>
          <w:sz w:val="18"/>
          <w:szCs w:val="18"/>
        </w:rPr>
        <w:t xml:space="preserve"> </w:t>
      </w:r>
      <w:r w:rsidR="00DA20F8" w:rsidRPr="00DA20F8">
        <w:rPr>
          <w:rFonts w:cs="Arial"/>
          <w:sz w:val="18"/>
          <w:szCs w:val="18"/>
        </w:rPr>
        <w:br/>
      </w:r>
      <w:r w:rsidR="00E90710" w:rsidRPr="00DA20F8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DA20F8">
        <w:rPr>
          <w:rFonts w:cs="Arial"/>
          <w:sz w:val="18"/>
          <w:szCs w:val="18"/>
        </w:rPr>
        <w:t>n</w:t>
      </w:r>
      <w:r w:rsidR="00E90710" w:rsidRPr="00DA20F8">
        <w:rPr>
          <w:rFonts w:cs="Arial"/>
          <w:sz w:val="18"/>
          <w:szCs w:val="18"/>
        </w:rPr>
        <w:t>awozowych</w:t>
      </w:r>
    </w:p>
    <w:sectPr w:rsidR="00A0556D" w:rsidRPr="00B43A04" w:rsidSect="000735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B6" w:rsidRDefault="00A271B6" w:rsidP="004937F7">
      <w:pPr>
        <w:spacing w:after="0" w:line="240" w:lineRule="auto"/>
      </w:pPr>
      <w:r>
        <w:separator/>
      </w:r>
    </w:p>
  </w:endnote>
  <w:endnote w:type="continuationSeparator" w:id="0">
    <w:p w:rsidR="00A271B6" w:rsidRDefault="00A271B6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49" w:rsidRDefault="00126C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A271B6" w:rsidRPr="00796888" w:rsidTr="00BC4367">
      <w:trPr>
        <w:trHeight w:val="208"/>
      </w:trPr>
      <w:tc>
        <w:tcPr>
          <w:tcW w:w="3062" w:type="dxa"/>
        </w:tcPr>
        <w:p w:rsidR="00A271B6" w:rsidRPr="00796888" w:rsidRDefault="00A271B6" w:rsidP="00F53D81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 xml:space="preserve">Data wydania: </w:t>
          </w:r>
          <w:r w:rsidR="001A1914"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TIME \@ "yyyy-MM-dd" </w:instrText>
          </w:r>
          <w:r w:rsidR="001A1914">
            <w:rPr>
              <w:rFonts w:ascii="Arial" w:hAnsi="Arial" w:cs="Arial"/>
              <w:sz w:val="16"/>
            </w:rPr>
            <w:fldChar w:fldCharType="separate"/>
          </w:r>
          <w:r w:rsidR="00126C49">
            <w:rPr>
              <w:rFonts w:ascii="Arial" w:hAnsi="Arial" w:cs="Arial"/>
              <w:noProof/>
              <w:sz w:val="16"/>
            </w:rPr>
            <w:t>2021-09-03</w:t>
          </w:r>
          <w:r w:rsidR="001A1914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6081" w:type="dxa"/>
        </w:tcPr>
        <w:p w:rsidR="00A271B6" w:rsidRPr="00796888" w:rsidRDefault="00A271B6" w:rsidP="00BC436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="001A1914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1A1914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126C49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1A1914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="001A1914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1A1914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126C49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1A1914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A271B6" w:rsidRDefault="00A271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49" w:rsidRDefault="00126C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B6" w:rsidRDefault="00A271B6" w:rsidP="004937F7">
      <w:pPr>
        <w:spacing w:after="0" w:line="240" w:lineRule="auto"/>
      </w:pPr>
      <w:r>
        <w:separator/>
      </w:r>
    </w:p>
  </w:footnote>
  <w:footnote w:type="continuationSeparator" w:id="0">
    <w:p w:rsidR="00A271B6" w:rsidRDefault="00A271B6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49" w:rsidRDefault="00126C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A271B6" w:rsidRPr="00C30DB5" w:rsidTr="006D1797">
      <w:trPr>
        <w:trHeight w:val="995"/>
      </w:trPr>
      <w:tc>
        <w:tcPr>
          <w:tcW w:w="3945" w:type="dxa"/>
          <w:shd w:val="clear" w:color="auto" w:fill="auto"/>
        </w:tcPr>
        <w:p w:rsidR="00A271B6" w:rsidRDefault="00A271B6" w:rsidP="006D1797">
          <w:pPr>
            <w:pStyle w:val="Nagwek"/>
            <w:spacing w:line="720" w:lineRule="auto"/>
          </w:pPr>
          <w:r w:rsidRPr="00C30DB5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176530</wp:posOffset>
                </wp:positionV>
                <wp:extent cx="1647825" cy="365760"/>
                <wp:effectExtent l="19050" t="0" r="9525" b="0"/>
                <wp:wrapThrough wrapText="bothSides">
                  <wp:wrapPolygon edited="0">
                    <wp:start x="-250" y="0"/>
                    <wp:lineTo x="-250" y="20250"/>
                    <wp:lineTo x="21725" y="20250"/>
                    <wp:lineTo x="21725" y="0"/>
                    <wp:lineTo x="-250" y="0"/>
                  </wp:wrapPolygon>
                </wp:wrapThrough>
                <wp:docPr id="7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2" w:type="dxa"/>
          <w:shd w:val="clear" w:color="auto" w:fill="auto"/>
        </w:tcPr>
        <w:p w:rsidR="00A271B6" w:rsidRPr="00C30DB5" w:rsidRDefault="00A271B6" w:rsidP="00126C49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 w:rsidR="008E1708">
            <w:rPr>
              <w:b/>
              <w:caps/>
              <w:color w:val="1F497D" w:themeColor="text2"/>
              <w:sz w:val="28"/>
              <w:szCs w:val="28"/>
            </w:rPr>
            <w:t xml:space="preserve">r mn </w:t>
          </w:r>
          <w:r w:rsidR="00126C49">
            <w:rPr>
              <w:b/>
              <w:caps/>
              <w:color w:val="1F497D" w:themeColor="text2"/>
              <w:sz w:val="28"/>
              <w:szCs w:val="28"/>
            </w:rPr>
            <w:t>46</w:t>
          </w:r>
          <w:r w:rsidR="008E1708">
            <w:rPr>
              <w:b/>
              <w:caps/>
              <w:color w:val="1F497D" w:themeColor="text2"/>
              <w:sz w:val="28"/>
              <w:szCs w:val="28"/>
            </w:rPr>
            <w:t>/2021</w:t>
          </w:r>
        </w:p>
      </w:tc>
    </w:tr>
  </w:tbl>
  <w:p w:rsidR="00A271B6" w:rsidRDefault="00A271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49" w:rsidRDefault="00126C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9C3C2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57555"/>
    <w:multiLevelType w:val="multilevel"/>
    <w:tmpl w:val="3FD2F086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2">
      <w:start w:val="7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3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909B1"/>
    <w:multiLevelType w:val="hybridMultilevel"/>
    <w:tmpl w:val="D8942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729C6"/>
    <w:multiLevelType w:val="hybridMultilevel"/>
    <w:tmpl w:val="21ECA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B910A8"/>
    <w:multiLevelType w:val="hybridMultilevel"/>
    <w:tmpl w:val="FE5CB8B6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82A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2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9"/>
  </w:num>
  <w:num w:numId="11">
    <w:abstractNumId w:val="13"/>
  </w:num>
  <w:num w:numId="12">
    <w:abstractNumId w:val="9"/>
  </w:num>
  <w:num w:numId="13">
    <w:abstractNumId w:val="6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24"/>
  </w:num>
  <w:num w:numId="19">
    <w:abstractNumId w:val="15"/>
  </w:num>
  <w:num w:numId="20">
    <w:abstractNumId w:val="23"/>
  </w:num>
  <w:num w:numId="21">
    <w:abstractNumId w:val="20"/>
  </w:num>
  <w:num w:numId="22">
    <w:abstractNumId w:val="11"/>
  </w:num>
  <w:num w:numId="23">
    <w:abstractNumId w:val="7"/>
  </w:num>
  <w:num w:numId="24">
    <w:abstractNumId w:val="25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06E4D"/>
    <w:rsid w:val="000465AA"/>
    <w:rsid w:val="00064AA2"/>
    <w:rsid w:val="00073204"/>
    <w:rsid w:val="000735D6"/>
    <w:rsid w:val="000A35C3"/>
    <w:rsid w:val="000E20F8"/>
    <w:rsid w:val="00120052"/>
    <w:rsid w:val="00126C49"/>
    <w:rsid w:val="00164D61"/>
    <w:rsid w:val="001A1914"/>
    <w:rsid w:val="001A38E1"/>
    <w:rsid w:val="001B3504"/>
    <w:rsid w:val="001F3EA3"/>
    <w:rsid w:val="002204B1"/>
    <w:rsid w:val="0023048F"/>
    <w:rsid w:val="00265787"/>
    <w:rsid w:val="003348B4"/>
    <w:rsid w:val="00352FB9"/>
    <w:rsid w:val="0038458B"/>
    <w:rsid w:val="003E2BAA"/>
    <w:rsid w:val="003E6B57"/>
    <w:rsid w:val="00430901"/>
    <w:rsid w:val="004439C5"/>
    <w:rsid w:val="004678D1"/>
    <w:rsid w:val="004937F7"/>
    <w:rsid w:val="00556B07"/>
    <w:rsid w:val="005575F2"/>
    <w:rsid w:val="0056614F"/>
    <w:rsid w:val="00566B2C"/>
    <w:rsid w:val="0057017A"/>
    <w:rsid w:val="00572F6E"/>
    <w:rsid w:val="00581EA4"/>
    <w:rsid w:val="00582492"/>
    <w:rsid w:val="005A7FE3"/>
    <w:rsid w:val="005B15B4"/>
    <w:rsid w:val="005D0DED"/>
    <w:rsid w:val="00613EE0"/>
    <w:rsid w:val="00616338"/>
    <w:rsid w:val="00632D67"/>
    <w:rsid w:val="0063370C"/>
    <w:rsid w:val="006427CA"/>
    <w:rsid w:val="00666990"/>
    <w:rsid w:val="006C600F"/>
    <w:rsid w:val="006D1797"/>
    <w:rsid w:val="006E496A"/>
    <w:rsid w:val="00722DBC"/>
    <w:rsid w:val="007F2A0D"/>
    <w:rsid w:val="007F4063"/>
    <w:rsid w:val="00820BB9"/>
    <w:rsid w:val="008B0988"/>
    <w:rsid w:val="008E1708"/>
    <w:rsid w:val="008F4133"/>
    <w:rsid w:val="008F4898"/>
    <w:rsid w:val="009431B9"/>
    <w:rsid w:val="00947BDA"/>
    <w:rsid w:val="00950F8B"/>
    <w:rsid w:val="00953893"/>
    <w:rsid w:val="009C0710"/>
    <w:rsid w:val="009C277A"/>
    <w:rsid w:val="009D674D"/>
    <w:rsid w:val="009E6368"/>
    <w:rsid w:val="009E7B4C"/>
    <w:rsid w:val="00A0556D"/>
    <w:rsid w:val="00A057AC"/>
    <w:rsid w:val="00A271B6"/>
    <w:rsid w:val="00A31A14"/>
    <w:rsid w:val="00A812C4"/>
    <w:rsid w:val="00AB497D"/>
    <w:rsid w:val="00AD5949"/>
    <w:rsid w:val="00B43A04"/>
    <w:rsid w:val="00B6296D"/>
    <w:rsid w:val="00B7506E"/>
    <w:rsid w:val="00BC4367"/>
    <w:rsid w:val="00C10BDE"/>
    <w:rsid w:val="00C21EFA"/>
    <w:rsid w:val="00C3704D"/>
    <w:rsid w:val="00CB58A2"/>
    <w:rsid w:val="00CE2520"/>
    <w:rsid w:val="00CF0E34"/>
    <w:rsid w:val="00CF34DE"/>
    <w:rsid w:val="00CF3507"/>
    <w:rsid w:val="00D2233E"/>
    <w:rsid w:val="00DA20F8"/>
    <w:rsid w:val="00DB626E"/>
    <w:rsid w:val="00DE4AE7"/>
    <w:rsid w:val="00E160CA"/>
    <w:rsid w:val="00E632BF"/>
    <w:rsid w:val="00E90710"/>
    <w:rsid w:val="00EF71C4"/>
    <w:rsid w:val="00F01F8E"/>
    <w:rsid w:val="00F111BF"/>
    <w:rsid w:val="00F30201"/>
    <w:rsid w:val="00F53D81"/>
    <w:rsid w:val="00F56C8C"/>
    <w:rsid w:val="00F94E2F"/>
    <w:rsid w:val="00FC05EB"/>
    <w:rsid w:val="00FD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9264669E718848838C44FBC1CE985A" ma:contentTypeVersion="0" ma:contentTypeDescription="Utwórz nowy dokument." ma:contentTypeScope="" ma:versionID="58511f8ba2563d750b15d9e738e92397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D582F-E6A6-477B-BE56-B87FF8A70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2604E-96C1-421B-A7FA-A870FC11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CFFB30-8150-4114-AA26-B34391AB398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B519037-2959-4B25-9BE8-A8E1BCAF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2</cp:revision>
  <cp:lastPrinted>2017-09-05T11:00:00Z</cp:lastPrinted>
  <dcterms:created xsi:type="dcterms:W3CDTF">2021-09-03T09:45:00Z</dcterms:created>
  <dcterms:modified xsi:type="dcterms:W3CDTF">2021-09-03T09:45:00Z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0x010100DF9264669E718848838C44FBC1CE985A</vt:lpwstr>
  </property>
</Properties>
</file>